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FE4A3" w14:textId="67AE59CD" w:rsidR="003943E0" w:rsidRPr="003D0FCA" w:rsidRDefault="003943E0" w:rsidP="003D0FCA">
      <w:pPr>
        <w:jc w:val="center"/>
        <w:rPr>
          <w:b/>
          <w:bCs/>
        </w:rPr>
      </w:pPr>
      <w:r w:rsidRPr="003943E0">
        <w:rPr>
          <w:b/>
          <w:bCs/>
        </w:rPr>
        <w:t>TRANSFER ON DEATH DEEDS IN NEW YORK</w:t>
      </w:r>
    </w:p>
    <w:p w14:paraId="7C24093D" w14:textId="77777777" w:rsidR="00B93A7E" w:rsidRPr="003943E0" w:rsidRDefault="00B93A7E" w:rsidP="00B93A7E">
      <w:pPr>
        <w:rPr>
          <w:b/>
          <w:bCs/>
        </w:rPr>
      </w:pPr>
      <w:r w:rsidRPr="003943E0">
        <w:rPr>
          <w:b/>
          <w:bCs/>
        </w:rPr>
        <w:t>1. What is a Transfer-on-Death (TOD) Deed in New York?</w:t>
      </w:r>
    </w:p>
    <w:p w14:paraId="40A2664F" w14:textId="2D6C3FBE" w:rsidR="00B93A7E" w:rsidRDefault="00B93A7E" w:rsidP="00B93A7E">
      <w:r>
        <w:t>Under NY Real Property Law § 424, a TOD deed allows an owner of real property to:</w:t>
      </w:r>
    </w:p>
    <w:p w14:paraId="313BC3C9" w14:textId="77777777" w:rsidR="00B93A7E" w:rsidRDefault="00B93A7E" w:rsidP="003943E0">
      <w:pPr>
        <w:pStyle w:val="ListParagraph"/>
        <w:numPr>
          <w:ilvl w:val="0"/>
          <w:numId w:val="1"/>
        </w:numPr>
      </w:pPr>
      <w:r>
        <w:t>Name a beneficiary who will automatically receive the property at death</w:t>
      </w:r>
    </w:p>
    <w:p w14:paraId="5CD2BCC0" w14:textId="77777777" w:rsidR="00B93A7E" w:rsidRDefault="00B93A7E" w:rsidP="003943E0">
      <w:pPr>
        <w:pStyle w:val="ListParagraph"/>
        <w:numPr>
          <w:ilvl w:val="0"/>
          <w:numId w:val="1"/>
        </w:numPr>
      </w:pPr>
      <w:r>
        <w:t>Avoid probate for that asset</w:t>
      </w:r>
    </w:p>
    <w:p w14:paraId="63CFB27D" w14:textId="0F81D9ED" w:rsidR="00B93A7E" w:rsidRDefault="00B93A7E" w:rsidP="00B93A7E">
      <w:pPr>
        <w:pStyle w:val="ListParagraph"/>
        <w:numPr>
          <w:ilvl w:val="0"/>
          <w:numId w:val="1"/>
        </w:numPr>
      </w:pPr>
      <w:r>
        <w:t>Retain full ownership and control during life</w:t>
      </w:r>
    </w:p>
    <w:p w14:paraId="295AFE37" w14:textId="6E3688E8" w:rsidR="00B93A7E" w:rsidRPr="003943E0" w:rsidRDefault="003943E0" w:rsidP="00B93A7E">
      <w:pPr>
        <w:rPr>
          <w:b/>
          <w:bCs/>
        </w:rPr>
      </w:pPr>
      <w:r w:rsidRPr="003943E0">
        <w:rPr>
          <w:rFonts w:ascii="Segoe UI Emoji" w:hAnsi="Segoe UI Emoji" w:cs="Segoe UI Emoji"/>
          <w:b/>
          <w:bCs/>
        </w:rPr>
        <w:t xml:space="preserve">2. </w:t>
      </w:r>
      <w:r w:rsidR="00B93A7E" w:rsidRPr="003943E0">
        <w:rPr>
          <w:b/>
          <w:bCs/>
        </w:rPr>
        <w:t>Key concept:</w:t>
      </w:r>
    </w:p>
    <w:p w14:paraId="22D74E89" w14:textId="77777777" w:rsidR="00B93A7E" w:rsidRDefault="00B93A7E" w:rsidP="003943E0">
      <w:pPr>
        <w:pStyle w:val="ListParagraph"/>
        <w:numPr>
          <w:ilvl w:val="0"/>
          <w:numId w:val="2"/>
        </w:numPr>
      </w:pPr>
      <w:r>
        <w:t>It is non-testamentary (does not pass through a will)</w:t>
      </w:r>
    </w:p>
    <w:p w14:paraId="38ECAD58" w14:textId="77777777" w:rsidR="00B93A7E" w:rsidRDefault="00B93A7E" w:rsidP="003943E0">
      <w:pPr>
        <w:pStyle w:val="ListParagraph"/>
        <w:numPr>
          <w:ilvl w:val="0"/>
          <w:numId w:val="2"/>
        </w:numPr>
      </w:pPr>
      <w:r>
        <w:t>It has no effect until death</w:t>
      </w:r>
    </w:p>
    <w:p w14:paraId="2CE2B782" w14:textId="30C5715F" w:rsidR="00B93A7E" w:rsidRDefault="00B93A7E" w:rsidP="003943E0">
      <w:pPr>
        <w:pStyle w:val="ListParagraph"/>
        <w:numPr>
          <w:ilvl w:val="0"/>
          <w:numId w:val="2"/>
        </w:numPr>
      </w:pPr>
      <w:r>
        <w:t>Revocable</w:t>
      </w:r>
      <w:r w:rsidR="003943E0">
        <w:t xml:space="preserve">: </w:t>
      </w:r>
      <w:r>
        <w:t>Can be revoked anytime before death</w:t>
      </w:r>
      <w:r w:rsidR="003943E0">
        <w:t>, e</w:t>
      </w:r>
      <w:r>
        <w:t>ven if the deed says otherwise</w:t>
      </w:r>
    </w:p>
    <w:p w14:paraId="10A6B23F" w14:textId="54C82679" w:rsidR="00B93A7E" w:rsidRDefault="00B93A7E" w:rsidP="003943E0">
      <w:pPr>
        <w:pStyle w:val="ListParagraph"/>
        <w:numPr>
          <w:ilvl w:val="0"/>
          <w:numId w:val="2"/>
        </w:numPr>
      </w:pPr>
      <w:r>
        <w:t>No present interest</w:t>
      </w:r>
    </w:p>
    <w:p w14:paraId="6610E151" w14:textId="77777777" w:rsidR="00B93A7E" w:rsidRDefault="00B93A7E" w:rsidP="003943E0">
      <w:pPr>
        <w:pStyle w:val="ListParagraph"/>
        <w:numPr>
          <w:ilvl w:val="0"/>
          <w:numId w:val="2"/>
        </w:numPr>
      </w:pPr>
      <w:r>
        <w:t>Beneficiary has zero rights during lifetime</w:t>
      </w:r>
    </w:p>
    <w:p w14:paraId="4875D16A" w14:textId="77777777" w:rsidR="003943E0" w:rsidRDefault="00B93A7E" w:rsidP="003943E0">
      <w:pPr>
        <w:pStyle w:val="ListParagraph"/>
        <w:numPr>
          <w:ilvl w:val="0"/>
          <w:numId w:val="2"/>
        </w:numPr>
      </w:pPr>
      <w:r>
        <w:t>Owner can still:</w:t>
      </w:r>
      <w:r w:rsidR="003943E0">
        <w:t xml:space="preserve"> </w:t>
      </w:r>
    </w:p>
    <w:p w14:paraId="0A42EA59" w14:textId="77777777" w:rsidR="003943E0" w:rsidRDefault="00B93A7E" w:rsidP="003943E0">
      <w:pPr>
        <w:pStyle w:val="ListParagraph"/>
        <w:numPr>
          <w:ilvl w:val="0"/>
          <w:numId w:val="4"/>
        </w:numPr>
      </w:pPr>
      <w:r>
        <w:t>Sell</w:t>
      </w:r>
      <w:r w:rsidR="003943E0">
        <w:t xml:space="preserve">, </w:t>
      </w:r>
    </w:p>
    <w:p w14:paraId="5D6DC86B" w14:textId="77777777" w:rsidR="003943E0" w:rsidRDefault="00B93A7E" w:rsidP="003943E0">
      <w:pPr>
        <w:pStyle w:val="ListParagraph"/>
        <w:numPr>
          <w:ilvl w:val="0"/>
          <w:numId w:val="4"/>
        </w:numPr>
      </w:pPr>
      <w:r>
        <w:t>Mortgage</w:t>
      </w:r>
      <w:r w:rsidR="003943E0">
        <w:t xml:space="preserve">, </w:t>
      </w:r>
    </w:p>
    <w:p w14:paraId="76290BFA" w14:textId="4425139A" w:rsidR="00B93A7E" w:rsidRDefault="00B93A7E" w:rsidP="003943E0">
      <w:pPr>
        <w:pStyle w:val="ListParagraph"/>
        <w:numPr>
          <w:ilvl w:val="0"/>
          <w:numId w:val="4"/>
        </w:numPr>
      </w:pPr>
      <w:r>
        <w:t>Transfer the property</w:t>
      </w:r>
    </w:p>
    <w:p w14:paraId="1FBD6C6F" w14:textId="37567828" w:rsidR="00B93A7E" w:rsidRDefault="00B93A7E" w:rsidP="003943E0">
      <w:pPr>
        <w:pStyle w:val="ListParagraph"/>
        <w:numPr>
          <w:ilvl w:val="0"/>
          <w:numId w:val="2"/>
        </w:numPr>
      </w:pPr>
      <w:r>
        <w:t>Avoids probate</w:t>
      </w:r>
    </w:p>
    <w:p w14:paraId="4B1EB491" w14:textId="191F3E05" w:rsidR="00B93A7E" w:rsidRDefault="00B93A7E" w:rsidP="003943E0">
      <w:pPr>
        <w:pStyle w:val="ListParagraph"/>
        <w:numPr>
          <w:ilvl w:val="0"/>
          <w:numId w:val="2"/>
        </w:numPr>
      </w:pPr>
      <w:r>
        <w:t>Property passes automatically at death</w:t>
      </w:r>
      <w:r w:rsidR="003943E0">
        <w:t>: s</w:t>
      </w:r>
      <w:r>
        <w:t>imilar</w:t>
      </w:r>
      <w:r w:rsidR="003943E0">
        <w:t xml:space="preserve"> </w:t>
      </w:r>
      <w:r>
        <w:t>to:</w:t>
      </w:r>
      <w:r w:rsidR="003943E0">
        <w:t xml:space="preserve"> </w:t>
      </w:r>
      <w:r>
        <w:t>POD accounts</w:t>
      </w:r>
      <w:r w:rsidR="003943E0">
        <w:t xml:space="preserve">, </w:t>
      </w:r>
      <w:r>
        <w:t xml:space="preserve">TOD </w:t>
      </w:r>
      <w:r w:rsidR="003943E0">
        <w:t>d</w:t>
      </w:r>
      <w:r>
        <w:t>esignation</w:t>
      </w:r>
    </w:p>
    <w:p w14:paraId="0C5C9DF9" w14:textId="50F37A75" w:rsidR="00B93A7E" w:rsidRPr="003943E0" w:rsidRDefault="003943E0" w:rsidP="00B93A7E">
      <w:pPr>
        <w:rPr>
          <w:b/>
          <w:bCs/>
        </w:rPr>
      </w:pPr>
      <w:r>
        <w:rPr>
          <w:b/>
          <w:bCs/>
        </w:rPr>
        <w:t>3</w:t>
      </w:r>
      <w:r w:rsidR="00B93A7E" w:rsidRPr="003943E0">
        <w:rPr>
          <w:b/>
          <w:bCs/>
        </w:rPr>
        <w:t>. Statutory Requirements (Critical)</w:t>
      </w:r>
    </w:p>
    <w:p w14:paraId="1E7F94BE" w14:textId="09AC3D93" w:rsidR="00B93A7E" w:rsidRDefault="00B93A7E" w:rsidP="00B93A7E">
      <w:r>
        <w:t>To be valid in New York, a TOD deed must:</w:t>
      </w:r>
    </w:p>
    <w:p w14:paraId="1F7A0256" w14:textId="77777777" w:rsidR="00B93A7E" w:rsidRDefault="00B93A7E" w:rsidP="00F763D0">
      <w:pPr>
        <w:pStyle w:val="ListParagraph"/>
        <w:numPr>
          <w:ilvl w:val="0"/>
          <w:numId w:val="5"/>
        </w:numPr>
      </w:pPr>
      <w:r>
        <w:t>Contain all elements of a recordable deed</w:t>
      </w:r>
    </w:p>
    <w:p w14:paraId="26B85165" w14:textId="77777777" w:rsidR="00B93A7E" w:rsidRDefault="00B93A7E" w:rsidP="00F763D0">
      <w:pPr>
        <w:pStyle w:val="ListParagraph"/>
        <w:numPr>
          <w:ilvl w:val="0"/>
          <w:numId w:val="5"/>
        </w:numPr>
      </w:pPr>
      <w:r>
        <w:t>State transfer occurs at death</w:t>
      </w:r>
    </w:p>
    <w:p w14:paraId="5BEEF24F" w14:textId="77777777" w:rsidR="003943E0" w:rsidRDefault="00B93A7E" w:rsidP="00005A20">
      <w:pPr>
        <w:ind w:firstLine="360"/>
      </w:pPr>
      <w:r>
        <w:t>Be:</w:t>
      </w:r>
      <w:r w:rsidR="003943E0">
        <w:t xml:space="preserve"> </w:t>
      </w:r>
    </w:p>
    <w:p w14:paraId="5BF60C89" w14:textId="77777777" w:rsidR="003943E0" w:rsidRDefault="00B93A7E" w:rsidP="003943E0">
      <w:pPr>
        <w:pStyle w:val="ListParagraph"/>
        <w:numPr>
          <w:ilvl w:val="0"/>
          <w:numId w:val="3"/>
        </w:numPr>
      </w:pPr>
      <w:r>
        <w:t>Signed by two witnesses</w:t>
      </w:r>
      <w:r w:rsidR="003943E0">
        <w:t xml:space="preserve">, </w:t>
      </w:r>
    </w:p>
    <w:p w14:paraId="655FA5CB" w14:textId="77777777" w:rsidR="003943E0" w:rsidRDefault="00B93A7E" w:rsidP="003943E0">
      <w:pPr>
        <w:pStyle w:val="ListParagraph"/>
        <w:numPr>
          <w:ilvl w:val="0"/>
          <w:numId w:val="3"/>
        </w:numPr>
      </w:pPr>
      <w:r>
        <w:t>Notarized</w:t>
      </w:r>
      <w:r w:rsidR="003943E0">
        <w:t xml:space="preserve"> </w:t>
      </w:r>
    </w:p>
    <w:p w14:paraId="1DF5A53E" w14:textId="13DF8D8F" w:rsidR="00B93A7E" w:rsidRDefault="00B93A7E" w:rsidP="00B93A7E">
      <w:pPr>
        <w:pStyle w:val="ListParagraph"/>
        <w:numPr>
          <w:ilvl w:val="0"/>
          <w:numId w:val="3"/>
        </w:numPr>
      </w:pPr>
      <w:r>
        <w:t>Recorded before death in county clerk’s office</w:t>
      </w:r>
      <w:r w:rsidR="003943E0">
        <w:t xml:space="preserve"> </w:t>
      </w:r>
      <w:r>
        <w:t>If not recorded before death → invalid</w:t>
      </w:r>
    </w:p>
    <w:p w14:paraId="358F7515" w14:textId="39E9FCAD" w:rsidR="00B93A7E" w:rsidRDefault="00F763D0" w:rsidP="00B93A7E">
      <w:r>
        <w:t>4</w:t>
      </w:r>
      <w:r w:rsidR="00B93A7E">
        <w:t xml:space="preserve">. </w:t>
      </w:r>
      <w:r w:rsidR="00B93A7E" w:rsidRPr="003943E0">
        <w:rPr>
          <w:b/>
          <w:bCs/>
        </w:rPr>
        <w:t>Effect During Lifetime</w:t>
      </w:r>
    </w:p>
    <w:p w14:paraId="0EB2F0F6" w14:textId="26B7E9B6" w:rsidR="00B93A7E" w:rsidRDefault="00B93A7E" w:rsidP="00B93A7E">
      <w:r>
        <w:t>A TOD deed does NOT:</w:t>
      </w:r>
    </w:p>
    <w:p w14:paraId="01D2D946" w14:textId="77777777" w:rsidR="00B93A7E" w:rsidRDefault="00B93A7E" w:rsidP="00F763D0">
      <w:pPr>
        <w:pStyle w:val="ListParagraph"/>
        <w:numPr>
          <w:ilvl w:val="0"/>
          <w:numId w:val="6"/>
        </w:numPr>
      </w:pPr>
      <w:r>
        <w:t>Affect ownership rights</w:t>
      </w:r>
    </w:p>
    <w:p w14:paraId="10E605FC" w14:textId="77777777" w:rsidR="00B93A7E" w:rsidRDefault="00B93A7E" w:rsidP="00F763D0">
      <w:pPr>
        <w:pStyle w:val="ListParagraph"/>
        <w:numPr>
          <w:ilvl w:val="0"/>
          <w:numId w:val="6"/>
        </w:numPr>
      </w:pPr>
      <w:r>
        <w:t>Affect creditors</w:t>
      </w:r>
    </w:p>
    <w:p w14:paraId="59488099" w14:textId="77777777" w:rsidR="00F763D0" w:rsidRDefault="00B93A7E" w:rsidP="00B93A7E">
      <w:pPr>
        <w:pStyle w:val="ListParagraph"/>
        <w:numPr>
          <w:ilvl w:val="0"/>
          <w:numId w:val="6"/>
        </w:numPr>
      </w:pPr>
      <w:r>
        <w:t>Create any legal interest for the beneficiary</w:t>
      </w:r>
    </w:p>
    <w:p w14:paraId="6220CF05" w14:textId="77777777" w:rsidR="00F763D0" w:rsidRDefault="00B93A7E" w:rsidP="00B93A7E">
      <w:pPr>
        <w:pStyle w:val="ListParagraph"/>
        <w:numPr>
          <w:ilvl w:val="0"/>
          <w:numId w:val="6"/>
        </w:numPr>
      </w:pPr>
      <w:r>
        <w:lastRenderedPageBreak/>
        <w:t>If property is joint with right of survivorship:</w:t>
      </w:r>
      <w:r w:rsidR="00F763D0">
        <w:t xml:space="preserve"> </w:t>
      </w:r>
    </w:p>
    <w:p w14:paraId="63DAFAF2" w14:textId="62DA0C90" w:rsidR="00F763D0" w:rsidRDefault="00F763D0" w:rsidP="00F763D0">
      <w:pPr>
        <w:pStyle w:val="ListParagraph"/>
        <w:numPr>
          <w:ilvl w:val="0"/>
          <w:numId w:val="7"/>
        </w:numPr>
      </w:pPr>
      <w:r>
        <w:t>s</w:t>
      </w:r>
      <w:r w:rsidR="00B93A7E">
        <w:t>urviving joint owner takes first</w:t>
      </w:r>
      <w:r>
        <w:t>.</w:t>
      </w:r>
    </w:p>
    <w:p w14:paraId="17403DF2" w14:textId="2D48FB3C" w:rsidR="00B93A7E" w:rsidRDefault="00B93A7E" w:rsidP="00F763D0">
      <w:pPr>
        <w:pStyle w:val="ListParagraph"/>
        <w:numPr>
          <w:ilvl w:val="0"/>
          <w:numId w:val="7"/>
        </w:numPr>
      </w:pPr>
      <w:r>
        <w:t>TOD only applies if transferor is last survivor</w:t>
      </w:r>
    </w:p>
    <w:p w14:paraId="79FBD016" w14:textId="546E4E07" w:rsidR="00B93A7E" w:rsidRPr="00073BF1" w:rsidRDefault="00005A20" w:rsidP="00B93A7E">
      <w:pPr>
        <w:rPr>
          <w:b/>
          <w:bCs/>
        </w:rPr>
      </w:pPr>
      <w:r w:rsidRPr="00005A20">
        <w:rPr>
          <w:rFonts w:ascii="Segoe UI Emoji" w:hAnsi="Segoe UI Emoji" w:cs="Segoe UI Emoji"/>
          <w:b/>
          <w:bCs/>
        </w:rPr>
        <w:t>6</w:t>
      </w:r>
      <w:r w:rsidR="00073BF1" w:rsidRPr="00073BF1">
        <w:rPr>
          <w:rFonts w:ascii="Segoe UI Emoji" w:hAnsi="Segoe UI Emoji" w:cs="Segoe UI Emoji"/>
          <w:b/>
          <w:bCs/>
        </w:rPr>
        <w:t xml:space="preserve">. </w:t>
      </w:r>
      <w:r w:rsidR="00B93A7E" w:rsidRPr="00073BF1">
        <w:rPr>
          <w:b/>
          <w:bCs/>
        </w:rPr>
        <w:t>Technical execution risks</w:t>
      </w:r>
      <w:r>
        <w:rPr>
          <w:b/>
          <w:bCs/>
        </w:rPr>
        <w:t xml:space="preserve">: </w:t>
      </w:r>
      <w:r w:rsidRPr="00005A20">
        <w:rPr>
          <w:b/>
          <w:bCs/>
        </w:rPr>
        <w:t>Can invalidate the deed entirely</w:t>
      </w:r>
      <w:r>
        <w:rPr>
          <w:b/>
          <w:bCs/>
        </w:rPr>
        <w:t xml:space="preserve"> due to </w:t>
      </w:r>
    </w:p>
    <w:p w14:paraId="4C6ADAFF" w14:textId="77777777" w:rsidR="00B93A7E" w:rsidRDefault="00B93A7E" w:rsidP="00005A20">
      <w:pPr>
        <w:pStyle w:val="ListParagraph"/>
        <w:numPr>
          <w:ilvl w:val="0"/>
          <w:numId w:val="16"/>
        </w:numPr>
      </w:pPr>
      <w:r>
        <w:t>Improper legal description</w:t>
      </w:r>
    </w:p>
    <w:p w14:paraId="3A603DFB" w14:textId="77777777" w:rsidR="00B93A7E" w:rsidRDefault="00B93A7E" w:rsidP="00005A20">
      <w:pPr>
        <w:pStyle w:val="ListParagraph"/>
        <w:numPr>
          <w:ilvl w:val="0"/>
          <w:numId w:val="16"/>
        </w:numPr>
      </w:pPr>
      <w:r>
        <w:t>Failure to record</w:t>
      </w:r>
    </w:p>
    <w:p w14:paraId="19369BC1" w14:textId="77777777" w:rsidR="00B93A7E" w:rsidRDefault="00B93A7E" w:rsidP="00005A20">
      <w:pPr>
        <w:pStyle w:val="ListParagraph"/>
        <w:numPr>
          <w:ilvl w:val="0"/>
          <w:numId w:val="16"/>
        </w:numPr>
      </w:pPr>
      <w:r>
        <w:t>Witness defects</w:t>
      </w:r>
    </w:p>
    <w:p w14:paraId="61316302" w14:textId="266B92B4" w:rsidR="00B93A7E" w:rsidRPr="003D0FCA" w:rsidRDefault="00B93A7E" w:rsidP="00B93A7E">
      <w:pPr>
        <w:rPr>
          <w:b/>
          <w:bCs/>
        </w:rPr>
      </w:pPr>
      <w:r w:rsidRPr="003D0FCA">
        <w:rPr>
          <w:b/>
          <w:bCs/>
        </w:rPr>
        <w:t>TOD DEED vs. REVOCABLE TRUST (NEW YORK)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73BF1" w14:paraId="19EE370E" w14:textId="77777777" w:rsidTr="00073BF1">
        <w:tc>
          <w:tcPr>
            <w:tcW w:w="4675" w:type="dxa"/>
          </w:tcPr>
          <w:p w14:paraId="63AFD7BD" w14:textId="708F0174" w:rsidR="00073BF1" w:rsidRPr="00005A20" w:rsidRDefault="00073BF1" w:rsidP="00005A20">
            <w:pPr>
              <w:jc w:val="center"/>
              <w:rPr>
                <w:b/>
                <w:bCs/>
              </w:rPr>
            </w:pPr>
            <w:r w:rsidRPr="00005A20">
              <w:rPr>
                <w:b/>
                <w:bCs/>
              </w:rPr>
              <w:t>TOD DEED</w:t>
            </w:r>
          </w:p>
        </w:tc>
        <w:tc>
          <w:tcPr>
            <w:tcW w:w="4675" w:type="dxa"/>
          </w:tcPr>
          <w:p w14:paraId="6BF465B1" w14:textId="0EFAD33F" w:rsidR="00073BF1" w:rsidRPr="00005A20" w:rsidRDefault="00073BF1" w:rsidP="00005A20">
            <w:pPr>
              <w:jc w:val="center"/>
              <w:rPr>
                <w:b/>
                <w:bCs/>
              </w:rPr>
            </w:pPr>
            <w:r w:rsidRPr="00005A20">
              <w:rPr>
                <w:b/>
                <w:bCs/>
              </w:rPr>
              <w:t>RLT</w:t>
            </w:r>
          </w:p>
        </w:tc>
      </w:tr>
      <w:tr w:rsidR="00073BF1" w14:paraId="1900A1CC" w14:textId="77777777" w:rsidTr="00073BF1">
        <w:tc>
          <w:tcPr>
            <w:tcW w:w="4675" w:type="dxa"/>
          </w:tcPr>
          <w:p w14:paraId="62C2E262" w14:textId="77C8ED3E" w:rsidR="00073BF1" w:rsidRDefault="00073BF1" w:rsidP="00B93A7E">
            <w:r w:rsidRPr="00073BF1">
              <w:t>Avoids probate for that property</w:t>
            </w:r>
          </w:p>
        </w:tc>
        <w:tc>
          <w:tcPr>
            <w:tcW w:w="4675" w:type="dxa"/>
          </w:tcPr>
          <w:p w14:paraId="6973C2AF" w14:textId="2058ED04" w:rsidR="00073BF1" w:rsidRDefault="00073BF1" w:rsidP="00B93A7E">
            <w:r w:rsidRPr="00073BF1">
              <w:t>Avoids probate for all funded assets</w:t>
            </w:r>
          </w:p>
        </w:tc>
      </w:tr>
      <w:tr w:rsidR="00073BF1" w14:paraId="491E05D3" w14:textId="77777777" w:rsidTr="00073BF1">
        <w:tc>
          <w:tcPr>
            <w:tcW w:w="4675" w:type="dxa"/>
          </w:tcPr>
          <w:p w14:paraId="484BCA01" w14:textId="4A9AA9A4" w:rsidR="00073BF1" w:rsidRDefault="00073BF1" w:rsidP="00B93A7E">
            <w:r>
              <w:t>Full control retained</w:t>
            </w:r>
          </w:p>
        </w:tc>
        <w:tc>
          <w:tcPr>
            <w:tcW w:w="4675" w:type="dxa"/>
          </w:tcPr>
          <w:p w14:paraId="1E91595D" w14:textId="76E612B9" w:rsidR="00073BF1" w:rsidRDefault="00073BF1" w:rsidP="00B93A7E">
            <w:r>
              <w:t>Full control if grantor is trustee</w:t>
            </w:r>
          </w:p>
        </w:tc>
      </w:tr>
      <w:tr w:rsidR="00073BF1" w14:paraId="45E5219C" w14:textId="77777777" w:rsidTr="00073BF1">
        <w:tc>
          <w:tcPr>
            <w:tcW w:w="4675" w:type="dxa"/>
          </w:tcPr>
          <w:p w14:paraId="1EF1B903" w14:textId="0D22E266" w:rsidR="0065586D" w:rsidRDefault="0065586D" w:rsidP="00073BF1">
            <w:r>
              <w:t>Not a good fit for</w:t>
            </w:r>
          </w:p>
          <w:p w14:paraId="3561C101" w14:textId="720AAF3D" w:rsidR="00073BF1" w:rsidRDefault="00073BF1" w:rsidP="0065586D">
            <w:pPr>
              <w:pStyle w:val="ListParagraph"/>
              <w:numPr>
                <w:ilvl w:val="0"/>
                <w:numId w:val="9"/>
              </w:numPr>
            </w:pPr>
            <w:r>
              <w:t>Blended families</w:t>
            </w:r>
          </w:p>
          <w:p w14:paraId="02360FA5" w14:textId="77777777" w:rsidR="00073BF1" w:rsidRDefault="00073BF1" w:rsidP="0065586D">
            <w:pPr>
              <w:pStyle w:val="ListParagraph"/>
              <w:numPr>
                <w:ilvl w:val="0"/>
                <w:numId w:val="9"/>
              </w:numPr>
            </w:pPr>
            <w:r>
              <w:t>Minor children</w:t>
            </w:r>
          </w:p>
          <w:p w14:paraId="1FD23C9B" w14:textId="6F02DCF8" w:rsidR="00073BF1" w:rsidRDefault="00073BF1" w:rsidP="0065586D">
            <w:pPr>
              <w:pStyle w:val="ListParagraph"/>
              <w:numPr>
                <w:ilvl w:val="0"/>
                <w:numId w:val="9"/>
              </w:numPr>
            </w:pPr>
            <w:r>
              <w:t>Disabled beneficiaries</w:t>
            </w:r>
          </w:p>
        </w:tc>
        <w:tc>
          <w:tcPr>
            <w:tcW w:w="4675" w:type="dxa"/>
          </w:tcPr>
          <w:p w14:paraId="6F9DA7E3" w14:textId="77777777" w:rsidR="0065586D" w:rsidRDefault="0065586D" w:rsidP="0065586D">
            <w:r>
              <w:t>Can handle:</w:t>
            </w:r>
          </w:p>
          <w:p w14:paraId="0E3EB3DE" w14:textId="77777777" w:rsidR="0065586D" w:rsidRDefault="0065586D" w:rsidP="0065586D">
            <w:pPr>
              <w:pStyle w:val="ListParagraph"/>
              <w:numPr>
                <w:ilvl w:val="0"/>
                <w:numId w:val="10"/>
              </w:numPr>
            </w:pPr>
            <w:r>
              <w:t>Staggered distributions</w:t>
            </w:r>
          </w:p>
          <w:p w14:paraId="1686FDA1" w14:textId="77777777" w:rsidR="0065586D" w:rsidRDefault="0065586D" w:rsidP="0065586D">
            <w:pPr>
              <w:pStyle w:val="ListParagraph"/>
              <w:numPr>
                <w:ilvl w:val="0"/>
                <w:numId w:val="10"/>
              </w:numPr>
            </w:pPr>
            <w:r>
              <w:t>Special needs (Henson-style planning)</w:t>
            </w:r>
          </w:p>
          <w:p w14:paraId="5F6BCEB0" w14:textId="53BCC2E2" w:rsidR="00073BF1" w:rsidRDefault="0065586D" w:rsidP="0065586D">
            <w:pPr>
              <w:pStyle w:val="ListParagraph"/>
              <w:numPr>
                <w:ilvl w:val="0"/>
                <w:numId w:val="10"/>
              </w:numPr>
            </w:pPr>
            <w:r>
              <w:t>Divorce protection</w:t>
            </w:r>
          </w:p>
        </w:tc>
      </w:tr>
      <w:tr w:rsidR="00073BF1" w14:paraId="0DF192C0" w14:textId="77777777" w:rsidTr="00073BF1">
        <w:tc>
          <w:tcPr>
            <w:tcW w:w="4675" w:type="dxa"/>
          </w:tcPr>
          <w:p w14:paraId="26869A78" w14:textId="6D2ADC66" w:rsidR="0065586D" w:rsidRPr="0065586D" w:rsidRDefault="0065586D" w:rsidP="0065586D">
            <w:pPr>
              <w:rPr>
                <w:b/>
                <w:bCs/>
              </w:rPr>
            </w:pPr>
            <w:r w:rsidRPr="0065586D">
              <w:rPr>
                <w:b/>
                <w:bCs/>
              </w:rPr>
              <w:t>Contingency Planning</w:t>
            </w:r>
          </w:p>
          <w:p w14:paraId="1DFFE4D8" w14:textId="32E13CE9" w:rsidR="0065586D" w:rsidRDefault="0065586D" w:rsidP="003D0FCA">
            <w:pPr>
              <w:pStyle w:val="ListParagraph"/>
              <w:numPr>
                <w:ilvl w:val="0"/>
                <w:numId w:val="11"/>
              </w:numPr>
            </w:pPr>
            <w:r>
              <w:t>Often weak</w:t>
            </w:r>
          </w:p>
          <w:p w14:paraId="02473830" w14:textId="1B7D9506" w:rsidR="00073BF1" w:rsidRDefault="0065586D" w:rsidP="003D0FCA">
            <w:pPr>
              <w:pStyle w:val="ListParagraph"/>
              <w:numPr>
                <w:ilvl w:val="0"/>
                <w:numId w:val="11"/>
              </w:numPr>
            </w:pPr>
            <w:r>
              <w:t xml:space="preserve">Not suitable if </w:t>
            </w:r>
            <w:r>
              <w:t>beneficiary predeceases</w:t>
            </w:r>
          </w:p>
        </w:tc>
        <w:tc>
          <w:tcPr>
            <w:tcW w:w="4675" w:type="dxa"/>
          </w:tcPr>
          <w:p w14:paraId="0066BB7C" w14:textId="77777777" w:rsidR="0065586D" w:rsidRDefault="0065586D" w:rsidP="003D0FCA">
            <w:pPr>
              <w:pStyle w:val="ListParagraph"/>
              <w:numPr>
                <w:ilvl w:val="0"/>
                <w:numId w:val="12"/>
              </w:numPr>
            </w:pPr>
            <w:r>
              <w:t>Fully customizable:</w:t>
            </w:r>
          </w:p>
          <w:p w14:paraId="00334636" w14:textId="77777777" w:rsidR="0065586D" w:rsidRDefault="0065586D" w:rsidP="003D0FCA">
            <w:pPr>
              <w:pStyle w:val="ListParagraph"/>
              <w:numPr>
                <w:ilvl w:val="0"/>
                <w:numId w:val="12"/>
              </w:numPr>
            </w:pPr>
            <w:r>
              <w:t>Backup beneficiaries</w:t>
            </w:r>
          </w:p>
          <w:p w14:paraId="01434D1A" w14:textId="4A194801" w:rsidR="00073BF1" w:rsidRDefault="0065586D" w:rsidP="003D0FCA">
            <w:pPr>
              <w:pStyle w:val="ListParagraph"/>
              <w:numPr>
                <w:ilvl w:val="0"/>
                <w:numId w:val="12"/>
              </w:numPr>
            </w:pPr>
            <w:r>
              <w:t>Per stirpes provisions</w:t>
            </w:r>
          </w:p>
        </w:tc>
      </w:tr>
      <w:tr w:rsidR="00073BF1" w14:paraId="05846F1A" w14:textId="77777777" w:rsidTr="00073BF1">
        <w:tc>
          <w:tcPr>
            <w:tcW w:w="4675" w:type="dxa"/>
          </w:tcPr>
          <w:p w14:paraId="079791FC" w14:textId="3C72121E" w:rsidR="00073BF1" w:rsidRPr="003D0FCA" w:rsidRDefault="0065586D" w:rsidP="00B93A7E">
            <w:pPr>
              <w:rPr>
                <w:b/>
                <w:bCs/>
              </w:rPr>
            </w:pPr>
            <w:r w:rsidRPr="0065586D">
              <w:rPr>
                <w:b/>
                <w:bCs/>
              </w:rPr>
              <w:t>Incapacity Planning</w:t>
            </w:r>
            <w:r w:rsidR="003D0FCA">
              <w:rPr>
                <w:b/>
                <w:bCs/>
              </w:rPr>
              <w:t xml:space="preserve"> </w:t>
            </w:r>
            <w:r w:rsidRPr="0065586D">
              <w:t>No protection if owner becomes incapacitated</w:t>
            </w:r>
          </w:p>
        </w:tc>
        <w:tc>
          <w:tcPr>
            <w:tcW w:w="4675" w:type="dxa"/>
          </w:tcPr>
          <w:p w14:paraId="5CC826C6" w14:textId="512AC0C2" w:rsidR="00073BF1" w:rsidRDefault="0065586D" w:rsidP="00B93A7E">
            <w:r>
              <w:t xml:space="preserve">Successor Trustee steps in </w:t>
            </w:r>
            <w:r w:rsidR="00090CF8">
              <w:t>seamlessly</w:t>
            </w:r>
          </w:p>
        </w:tc>
      </w:tr>
      <w:tr w:rsidR="0065586D" w14:paraId="748D531A" w14:textId="77777777" w:rsidTr="00073BF1">
        <w:tc>
          <w:tcPr>
            <w:tcW w:w="4675" w:type="dxa"/>
          </w:tcPr>
          <w:p w14:paraId="24F75A58" w14:textId="77777777" w:rsidR="0065586D" w:rsidRDefault="0065586D" w:rsidP="0065586D">
            <w:pPr>
              <w:rPr>
                <w:b/>
                <w:bCs/>
              </w:rPr>
            </w:pPr>
            <w:r>
              <w:rPr>
                <w:b/>
                <w:bCs/>
              </w:rPr>
              <w:t>Tax Planning</w:t>
            </w:r>
          </w:p>
          <w:p w14:paraId="174B3F66" w14:textId="42476199" w:rsidR="0065586D" w:rsidRPr="0065586D" w:rsidRDefault="0065586D" w:rsidP="0065586D">
            <w:r>
              <w:t>No tax structuring</w:t>
            </w:r>
            <w:r>
              <w:t xml:space="preserve">: </w:t>
            </w:r>
            <w:r>
              <w:t>a transfer mechanism</w:t>
            </w:r>
          </w:p>
        </w:tc>
        <w:tc>
          <w:tcPr>
            <w:tcW w:w="4675" w:type="dxa"/>
          </w:tcPr>
          <w:p w14:paraId="17EB3A50" w14:textId="77777777" w:rsidR="0065586D" w:rsidRDefault="0065586D" w:rsidP="0065586D">
            <w:r>
              <w:t>Can incorporate:</w:t>
            </w:r>
          </w:p>
          <w:p w14:paraId="3628D9EB" w14:textId="77777777" w:rsidR="0065586D" w:rsidRDefault="0065586D" w:rsidP="003D0FCA">
            <w:pPr>
              <w:pStyle w:val="ListParagraph"/>
              <w:numPr>
                <w:ilvl w:val="0"/>
                <w:numId w:val="13"/>
              </w:numPr>
            </w:pPr>
            <w:r>
              <w:t>Credit shelter planning</w:t>
            </w:r>
          </w:p>
          <w:p w14:paraId="3CCBE141" w14:textId="583CD174" w:rsidR="0065586D" w:rsidRDefault="0065586D" w:rsidP="003D0FCA">
            <w:pPr>
              <w:pStyle w:val="ListParagraph"/>
              <w:numPr>
                <w:ilvl w:val="0"/>
                <w:numId w:val="13"/>
              </w:numPr>
            </w:pPr>
            <w:r>
              <w:t>Spousal trusts</w:t>
            </w:r>
          </w:p>
        </w:tc>
      </w:tr>
      <w:tr w:rsidR="0065586D" w14:paraId="402609F8" w14:textId="77777777" w:rsidTr="00073BF1">
        <w:tc>
          <w:tcPr>
            <w:tcW w:w="4675" w:type="dxa"/>
          </w:tcPr>
          <w:p w14:paraId="5728DE4A" w14:textId="017E6F97" w:rsidR="0065586D" w:rsidRPr="0065586D" w:rsidRDefault="003D0FCA" w:rsidP="0065586D">
            <w:pPr>
              <w:rPr>
                <w:b/>
                <w:bCs/>
              </w:rPr>
            </w:pPr>
            <w:r>
              <w:rPr>
                <w:b/>
                <w:bCs/>
              </w:rPr>
              <w:t>Medicaid Asset Protection: No</w:t>
            </w:r>
          </w:p>
        </w:tc>
        <w:tc>
          <w:tcPr>
            <w:tcW w:w="4675" w:type="dxa"/>
          </w:tcPr>
          <w:p w14:paraId="55E4A8A1" w14:textId="5811AA80" w:rsidR="0065586D" w:rsidRDefault="003D0FCA" w:rsidP="00B93A7E">
            <w:r>
              <w:t>Still countable resource</w:t>
            </w:r>
          </w:p>
        </w:tc>
      </w:tr>
      <w:tr w:rsidR="003D0FCA" w14:paraId="79984CDD" w14:textId="77777777" w:rsidTr="00073BF1">
        <w:tc>
          <w:tcPr>
            <w:tcW w:w="4675" w:type="dxa"/>
          </w:tcPr>
          <w:p w14:paraId="3D24D12D" w14:textId="1698C6DC" w:rsidR="003D0FCA" w:rsidRDefault="003D0FCA" w:rsidP="0065586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Cost and Simplicity: </w:t>
            </w:r>
            <w:r w:rsidRPr="003D0FCA">
              <w:t>c</w:t>
            </w:r>
            <w:r w:rsidRPr="003D0FCA">
              <w:t>heap and simple</w:t>
            </w:r>
          </w:p>
        </w:tc>
        <w:tc>
          <w:tcPr>
            <w:tcW w:w="4675" w:type="dxa"/>
          </w:tcPr>
          <w:p w14:paraId="48798962" w14:textId="76E3E939" w:rsidR="003D0FCA" w:rsidRDefault="003D0FCA" w:rsidP="00B93A7E">
            <w:r>
              <w:t>Higher upfront cost</w:t>
            </w:r>
          </w:p>
        </w:tc>
      </w:tr>
      <w:tr w:rsidR="003D0FCA" w14:paraId="51F49F42" w14:textId="77777777" w:rsidTr="00073BF1">
        <w:tc>
          <w:tcPr>
            <w:tcW w:w="4675" w:type="dxa"/>
          </w:tcPr>
          <w:p w14:paraId="327431FD" w14:textId="433E5749" w:rsidR="003D0FCA" w:rsidRPr="003D0FCA" w:rsidRDefault="003D0FCA" w:rsidP="003D0FCA">
            <w:pPr>
              <w:rPr>
                <w:b/>
                <w:bCs/>
              </w:rPr>
            </w:pPr>
            <w:r w:rsidRPr="003D0FCA">
              <w:rPr>
                <w:b/>
                <w:bCs/>
              </w:rPr>
              <w:t xml:space="preserve">TITLE &amp; LITIGATION RISK </w:t>
            </w:r>
          </w:p>
          <w:p w14:paraId="79DA0895" w14:textId="373E5CB4" w:rsidR="003D0FCA" w:rsidRPr="003D0FCA" w:rsidRDefault="003D0FCA" w:rsidP="003D0FCA">
            <w:r w:rsidRPr="003D0FCA">
              <w:t>Brand new in New York (2024)</w:t>
            </w:r>
          </w:p>
          <w:p w14:paraId="3C883A9C" w14:textId="77777777" w:rsidR="003D0FCA" w:rsidRPr="003D0FCA" w:rsidRDefault="003D0FCA" w:rsidP="003D0FCA">
            <w:r w:rsidRPr="003D0FCA">
              <w:t>Potential:</w:t>
            </w:r>
          </w:p>
          <w:p w14:paraId="513D3D86" w14:textId="77777777" w:rsidR="003D0FCA" w:rsidRPr="003D0FCA" w:rsidRDefault="003D0FCA" w:rsidP="003D0FCA">
            <w:pPr>
              <w:pStyle w:val="ListParagraph"/>
              <w:numPr>
                <w:ilvl w:val="0"/>
                <w:numId w:val="14"/>
              </w:numPr>
            </w:pPr>
            <w:r w:rsidRPr="003D0FCA">
              <w:t>Title company scrutiny</w:t>
            </w:r>
          </w:p>
          <w:p w14:paraId="2B1CAE76" w14:textId="5956880E" w:rsidR="003D0FCA" w:rsidRPr="003D0FCA" w:rsidRDefault="003D0FCA" w:rsidP="003D0FCA">
            <w:pPr>
              <w:pStyle w:val="ListParagraph"/>
              <w:numPr>
                <w:ilvl w:val="0"/>
                <w:numId w:val="14"/>
              </w:numPr>
            </w:pPr>
            <w:r w:rsidRPr="003D0FCA">
              <w:t>Litigation over validity</w:t>
            </w:r>
          </w:p>
        </w:tc>
        <w:tc>
          <w:tcPr>
            <w:tcW w:w="4675" w:type="dxa"/>
          </w:tcPr>
          <w:p w14:paraId="065DA7A2" w14:textId="05AE86BA" w:rsidR="003D0FCA" w:rsidRDefault="003D0FCA" w:rsidP="00B93A7E">
            <w:r w:rsidRPr="003D0FCA">
              <w:t>Well-established and widely accepted</w:t>
            </w:r>
          </w:p>
        </w:tc>
      </w:tr>
    </w:tbl>
    <w:p w14:paraId="19A46B99" w14:textId="52FE2F87" w:rsidR="00B93A7E" w:rsidRDefault="00B93A7E" w:rsidP="00005A20"/>
    <w:sectPr w:rsidR="00B93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75A7"/>
    <w:multiLevelType w:val="hybridMultilevel"/>
    <w:tmpl w:val="CF2AF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47583"/>
    <w:multiLevelType w:val="hybridMultilevel"/>
    <w:tmpl w:val="D4B84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96D5E"/>
    <w:multiLevelType w:val="hybridMultilevel"/>
    <w:tmpl w:val="0618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25DCC"/>
    <w:multiLevelType w:val="hybridMultilevel"/>
    <w:tmpl w:val="3C68B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404DE"/>
    <w:multiLevelType w:val="hybridMultilevel"/>
    <w:tmpl w:val="C1C647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F5A13"/>
    <w:multiLevelType w:val="hybridMultilevel"/>
    <w:tmpl w:val="8E387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0250C"/>
    <w:multiLevelType w:val="hybridMultilevel"/>
    <w:tmpl w:val="E0B4E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B6EB1"/>
    <w:multiLevelType w:val="hybridMultilevel"/>
    <w:tmpl w:val="B210C2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A21F1"/>
    <w:multiLevelType w:val="hybridMultilevel"/>
    <w:tmpl w:val="97DA0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1605A"/>
    <w:multiLevelType w:val="hybridMultilevel"/>
    <w:tmpl w:val="669CD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243EF"/>
    <w:multiLevelType w:val="hybridMultilevel"/>
    <w:tmpl w:val="B18CE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30643"/>
    <w:multiLevelType w:val="hybridMultilevel"/>
    <w:tmpl w:val="B0A8A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22F94"/>
    <w:multiLevelType w:val="hybridMultilevel"/>
    <w:tmpl w:val="EE8AE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10E52"/>
    <w:multiLevelType w:val="hybridMultilevel"/>
    <w:tmpl w:val="12D4A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04DF8"/>
    <w:multiLevelType w:val="hybridMultilevel"/>
    <w:tmpl w:val="B1E64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B69E2"/>
    <w:multiLevelType w:val="hybridMultilevel"/>
    <w:tmpl w:val="228E0E2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642983">
    <w:abstractNumId w:val="11"/>
  </w:num>
  <w:num w:numId="2" w16cid:durableId="242878058">
    <w:abstractNumId w:val="9"/>
  </w:num>
  <w:num w:numId="3" w16cid:durableId="759837476">
    <w:abstractNumId w:val="4"/>
  </w:num>
  <w:num w:numId="4" w16cid:durableId="1359621860">
    <w:abstractNumId w:val="15"/>
  </w:num>
  <w:num w:numId="5" w16cid:durableId="309408362">
    <w:abstractNumId w:val="12"/>
  </w:num>
  <w:num w:numId="6" w16cid:durableId="481122909">
    <w:abstractNumId w:val="13"/>
  </w:num>
  <w:num w:numId="7" w16cid:durableId="1527451477">
    <w:abstractNumId w:val="7"/>
  </w:num>
  <w:num w:numId="8" w16cid:durableId="1007749027">
    <w:abstractNumId w:val="6"/>
  </w:num>
  <w:num w:numId="9" w16cid:durableId="489057534">
    <w:abstractNumId w:val="2"/>
  </w:num>
  <w:num w:numId="10" w16cid:durableId="1223829280">
    <w:abstractNumId w:val="8"/>
  </w:num>
  <w:num w:numId="11" w16cid:durableId="1465736822">
    <w:abstractNumId w:val="1"/>
  </w:num>
  <w:num w:numId="12" w16cid:durableId="479351343">
    <w:abstractNumId w:val="3"/>
  </w:num>
  <w:num w:numId="13" w16cid:durableId="1789154955">
    <w:abstractNumId w:val="10"/>
  </w:num>
  <w:num w:numId="14" w16cid:durableId="1203981921">
    <w:abstractNumId w:val="5"/>
  </w:num>
  <w:num w:numId="15" w16cid:durableId="1220050288">
    <w:abstractNumId w:val="0"/>
  </w:num>
  <w:num w:numId="16" w16cid:durableId="1304830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A7E"/>
    <w:rsid w:val="00005A20"/>
    <w:rsid w:val="00073BF1"/>
    <w:rsid w:val="00090CF8"/>
    <w:rsid w:val="001B229A"/>
    <w:rsid w:val="001D0EAE"/>
    <w:rsid w:val="0037389B"/>
    <w:rsid w:val="003943E0"/>
    <w:rsid w:val="003D0FCA"/>
    <w:rsid w:val="0065586D"/>
    <w:rsid w:val="00B93A7E"/>
    <w:rsid w:val="00F7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57E74"/>
  <w15:chartTrackingRefBased/>
  <w15:docId w15:val="{1C75E8F9-6FA3-4CE9-B75B-141F0591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A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A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A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A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A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A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A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A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A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A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A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A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A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A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3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357</Words>
  <Characters>2010</Characters>
  <Application>Microsoft Office Word</Application>
  <DocSecurity>0</DocSecurity>
  <Lines>118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Sylvester</dc:creator>
  <cp:keywords/>
  <dc:description/>
  <cp:lastModifiedBy>Evelyn Sylvester</cp:lastModifiedBy>
  <cp:revision>8</cp:revision>
  <dcterms:created xsi:type="dcterms:W3CDTF">2026-03-21T16:17:00Z</dcterms:created>
  <dcterms:modified xsi:type="dcterms:W3CDTF">2026-03-21T21:59:00Z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9a8720af-d156-4962-b5ff-804be34c4790</vt:lpwstr>
  </property>
</Properties>
</file>